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3C" w:rsidRPr="00F32A10" w:rsidRDefault="00C47C3C" w:rsidP="007A23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bookmark0"/>
      <w:r w:rsidRPr="00F32A1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413FD4" w:rsidRPr="00F32A10" w:rsidRDefault="00C47C3C" w:rsidP="00FF28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A10">
        <w:rPr>
          <w:rFonts w:ascii="Times New Roman" w:hAnsi="Times New Roman" w:cs="Times New Roman"/>
          <w:b/>
          <w:bCs/>
          <w:sz w:val="28"/>
          <w:szCs w:val="28"/>
        </w:rPr>
        <w:t>к проекту закона Забайкальского края</w:t>
      </w:r>
      <w:bookmarkEnd w:id="0"/>
      <w:r w:rsidR="00413FD4" w:rsidRPr="00F32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47C3C" w:rsidRPr="00F32A10" w:rsidRDefault="008136D3" w:rsidP="002A41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A10">
        <w:rPr>
          <w:rFonts w:ascii="Times New Roman" w:hAnsi="Times New Roman" w:cs="Times New Roman"/>
          <w:b/>
          <w:sz w:val="28"/>
          <w:szCs w:val="28"/>
        </w:rPr>
        <w:t>"</w:t>
      </w:r>
      <w:r w:rsidR="00192E1E" w:rsidRPr="00F32A10">
        <w:rPr>
          <w:rFonts w:ascii="Times New Roman" w:hAnsi="Times New Roman" w:cs="Times New Roman"/>
          <w:b/>
          <w:iCs/>
          <w:sz w:val="28"/>
          <w:szCs w:val="28"/>
        </w:rPr>
        <w:t>О внесении изменени</w:t>
      </w:r>
      <w:r w:rsidR="002A41FF" w:rsidRPr="00F32A10">
        <w:rPr>
          <w:rFonts w:ascii="Times New Roman" w:hAnsi="Times New Roman" w:cs="Times New Roman"/>
          <w:b/>
          <w:iCs/>
          <w:sz w:val="28"/>
          <w:szCs w:val="28"/>
        </w:rPr>
        <w:t>й в отдельные законы Забайкальского края"</w:t>
      </w:r>
    </w:p>
    <w:p w:rsidR="00B16E69" w:rsidRPr="00F32A10" w:rsidRDefault="00B16E69" w:rsidP="007A23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0F1C" w:rsidRPr="00F32A10" w:rsidRDefault="001E0F1C" w:rsidP="007F1B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Проект закона Забайкальского края "</w:t>
      </w:r>
      <w:r w:rsidRPr="00F32A1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 внесении изменений в отдел</w:t>
      </w:r>
      <w:r w:rsidRPr="00F32A1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ь</w:t>
      </w:r>
      <w:r w:rsidRPr="00F32A10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ные законы Забайкальского края" 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проект закона) 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разработан в целях приведения 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отдельных положений законов Забайкальского края в 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соотве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ствие 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изменившимся федеральным законодательством. </w:t>
      </w:r>
    </w:p>
    <w:p w:rsidR="00FC3555" w:rsidRDefault="005C195A" w:rsidP="00FC35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32A10">
        <w:rPr>
          <w:rFonts w:ascii="Times New Roman" w:hAnsi="Times New Roman" w:cs="Times New Roman"/>
          <w:sz w:val="28"/>
          <w:szCs w:val="28"/>
        </w:rPr>
        <w:t>Федеральным законом от 10 июля 2023 года № 293-ФЗ "О внесении изменений в отдельные законодательные акты Российской Федерации и пр</w:t>
      </w:r>
      <w:r w:rsidRPr="00F32A10">
        <w:rPr>
          <w:rFonts w:ascii="Times New Roman" w:hAnsi="Times New Roman" w:cs="Times New Roman"/>
          <w:sz w:val="28"/>
          <w:szCs w:val="28"/>
        </w:rPr>
        <w:t>и</w:t>
      </w:r>
      <w:r w:rsidRPr="00F32A10">
        <w:rPr>
          <w:rFonts w:ascii="Times New Roman" w:hAnsi="Times New Roman" w:cs="Times New Roman"/>
          <w:sz w:val="28"/>
          <w:szCs w:val="28"/>
        </w:rPr>
        <w:t>знании утратившими силу отдельных законодательных актов (положений з</w:t>
      </w:r>
      <w:r w:rsidRPr="00F32A10">
        <w:rPr>
          <w:rFonts w:ascii="Times New Roman" w:hAnsi="Times New Roman" w:cs="Times New Roman"/>
          <w:sz w:val="28"/>
          <w:szCs w:val="28"/>
        </w:rPr>
        <w:t>а</w:t>
      </w:r>
      <w:r w:rsidRPr="00F32A10">
        <w:rPr>
          <w:rFonts w:ascii="Times New Roman" w:hAnsi="Times New Roman" w:cs="Times New Roman"/>
          <w:sz w:val="28"/>
          <w:szCs w:val="28"/>
        </w:rPr>
        <w:t>конодательн</w:t>
      </w:r>
      <w:r w:rsidR="00513B75">
        <w:rPr>
          <w:rFonts w:ascii="Times New Roman" w:hAnsi="Times New Roman" w:cs="Times New Roman"/>
          <w:sz w:val="28"/>
          <w:szCs w:val="28"/>
        </w:rPr>
        <w:t>ых актов) Российской Федерации"</w:t>
      </w:r>
      <w:r w:rsidRPr="00F32A10">
        <w:rPr>
          <w:rFonts w:ascii="Times New Roman" w:hAnsi="Times New Roman" w:cs="Times New Roman"/>
          <w:sz w:val="28"/>
          <w:szCs w:val="28"/>
        </w:rPr>
        <w:t xml:space="preserve">, вступающим в силу </w:t>
      </w:r>
      <w:r w:rsidR="005E4A36" w:rsidRPr="00F32A10">
        <w:rPr>
          <w:rFonts w:ascii="Times New Roman" w:hAnsi="Times New Roman" w:cs="Times New Roman"/>
          <w:sz w:val="28"/>
          <w:szCs w:val="28"/>
        </w:rPr>
        <w:t xml:space="preserve">с </w:t>
      </w:r>
      <w:r w:rsidRPr="00F32A10">
        <w:rPr>
          <w:rFonts w:ascii="Times New Roman" w:hAnsi="Times New Roman" w:cs="Times New Roman"/>
          <w:sz w:val="28"/>
          <w:szCs w:val="28"/>
        </w:rPr>
        <w:t>1</w:t>
      </w:r>
      <w:r w:rsidR="008955B8">
        <w:rPr>
          <w:rFonts w:ascii="Times New Roman" w:hAnsi="Times New Roman" w:cs="Times New Roman"/>
          <w:sz w:val="28"/>
          <w:szCs w:val="28"/>
        </w:rPr>
        <w:t xml:space="preserve"> </w:t>
      </w:r>
      <w:r w:rsidRPr="00F32A10">
        <w:rPr>
          <w:rFonts w:ascii="Times New Roman" w:hAnsi="Times New Roman" w:cs="Times New Roman"/>
          <w:sz w:val="28"/>
          <w:szCs w:val="28"/>
        </w:rPr>
        <w:t>янв</w:t>
      </w:r>
      <w:r w:rsidRPr="00F32A10">
        <w:rPr>
          <w:rFonts w:ascii="Times New Roman" w:hAnsi="Times New Roman" w:cs="Times New Roman"/>
          <w:sz w:val="28"/>
          <w:szCs w:val="28"/>
        </w:rPr>
        <w:t>а</w:t>
      </w:r>
      <w:r w:rsidRPr="00F32A10">
        <w:rPr>
          <w:rFonts w:ascii="Times New Roman" w:hAnsi="Times New Roman" w:cs="Times New Roman"/>
          <w:sz w:val="28"/>
          <w:szCs w:val="28"/>
        </w:rPr>
        <w:t xml:space="preserve">ря 2024 года, </w:t>
      </w:r>
      <w:r w:rsidR="005E4A36" w:rsidRPr="00F32A10">
        <w:rPr>
          <w:rFonts w:ascii="Times New Roman" w:hAnsi="Times New Roman" w:cs="Times New Roman"/>
          <w:sz w:val="28"/>
          <w:szCs w:val="28"/>
        </w:rPr>
        <w:t>внесены изменения в</w:t>
      </w:r>
      <w:r w:rsidR="00F65BD0" w:rsidRPr="00F65BD0">
        <w:rPr>
          <w:rFonts w:ascii="Times New Roman" w:hAnsi="Times New Roman" w:cs="Times New Roman"/>
          <w:sz w:val="28"/>
          <w:szCs w:val="28"/>
        </w:rPr>
        <w:t xml:space="preserve">  Федеральный закон от 17 июля 1999 года </w:t>
      </w:r>
      <w:r w:rsidR="00F65BD0">
        <w:rPr>
          <w:rFonts w:ascii="Times New Roman" w:hAnsi="Times New Roman" w:cs="Times New Roman"/>
          <w:sz w:val="28"/>
          <w:szCs w:val="28"/>
        </w:rPr>
        <w:t>№</w:t>
      </w:r>
      <w:r w:rsidR="00F65BD0" w:rsidRPr="00F65BD0">
        <w:rPr>
          <w:rFonts w:ascii="Times New Roman" w:hAnsi="Times New Roman" w:cs="Times New Roman"/>
          <w:sz w:val="28"/>
          <w:szCs w:val="28"/>
        </w:rPr>
        <w:t xml:space="preserve"> 178-ФЗ "О государственной со</w:t>
      </w:r>
      <w:r w:rsidR="00F65BD0">
        <w:rPr>
          <w:rFonts w:ascii="Times New Roman" w:hAnsi="Times New Roman" w:cs="Times New Roman"/>
          <w:sz w:val="28"/>
          <w:szCs w:val="28"/>
        </w:rPr>
        <w:t xml:space="preserve">циальной помощи", предусматривающие </w:t>
      </w:r>
      <w:r w:rsidR="00513B75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513B75" w:rsidRPr="00F32A10">
        <w:rPr>
          <w:rFonts w:ascii="Times New Roman" w:hAnsi="Times New Roman" w:cs="Times New Roman"/>
          <w:sz w:val="28"/>
          <w:szCs w:val="28"/>
        </w:rPr>
        <w:t>государ</w:t>
      </w:r>
      <w:r w:rsidR="00513B75">
        <w:rPr>
          <w:rFonts w:ascii="Times New Roman" w:hAnsi="Times New Roman" w:cs="Times New Roman"/>
          <w:sz w:val="28"/>
          <w:szCs w:val="28"/>
        </w:rPr>
        <w:t>ственной информационной системы</w:t>
      </w:r>
      <w:r w:rsidR="00513B75" w:rsidRPr="00F32A10">
        <w:rPr>
          <w:rFonts w:ascii="Times New Roman" w:hAnsi="Times New Roman" w:cs="Times New Roman"/>
          <w:sz w:val="28"/>
          <w:szCs w:val="28"/>
        </w:rPr>
        <w:t xml:space="preserve"> "Единая централиз</w:t>
      </w:r>
      <w:r w:rsidR="00513B75" w:rsidRPr="00F32A10">
        <w:rPr>
          <w:rFonts w:ascii="Times New Roman" w:hAnsi="Times New Roman" w:cs="Times New Roman"/>
          <w:sz w:val="28"/>
          <w:szCs w:val="28"/>
        </w:rPr>
        <w:t>о</w:t>
      </w:r>
      <w:r w:rsidR="00513B75" w:rsidRPr="00F32A10">
        <w:rPr>
          <w:rFonts w:ascii="Times New Roman" w:hAnsi="Times New Roman" w:cs="Times New Roman"/>
          <w:sz w:val="28"/>
          <w:szCs w:val="28"/>
        </w:rPr>
        <w:t>ванная цифровая</w:t>
      </w:r>
      <w:proofErr w:type="gramEnd"/>
      <w:r w:rsidR="00513B75" w:rsidRPr="00F32A10">
        <w:rPr>
          <w:rFonts w:ascii="Times New Roman" w:hAnsi="Times New Roman" w:cs="Times New Roman"/>
          <w:sz w:val="28"/>
          <w:szCs w:val="28"/>
        </w:rPr>
        <w:t xml:space="preserve"> платформа в социальной сфере"</w:t>
      </w:r>
      <w:r w:rsidR="00513B75">
        <w:rPr>
          <w:rFonts w:ascii="Times New Roman" w:hAnsi="Times New Roman" w:cs="Times New Roman"/>
          <w:sz w:val="28"/>
          <w:szCs w:val="28"/>
        </w:rPr>
        <w:t>, а также внесены измен</w:t>
      </w:r>
      <w:r w:rsidR="00513B75">
        <w:rPr>
          <w:rFonts w:ascii="Times New Roman" w:hAnsi="Times New Roman" w:cs="Times New Roman"/>
          <w:sz w:val="28"/>
          <w:szCs w:val="28"/>
        </w:rPr>
        <w:t>е</w:t>
      </w:r>
      <w:r w:rsidR="00513B75">
        <w:rPr>
          <w:rFonts w:ascii="Times New Roman" w:hAnsi="Times New Roman" w:cs="Times New Roman"/>
          <w:sz w:val="28"/>
          <w:szCs w:val="28"/>
        </w:rPr>
        <w:t xml:space="preserve">ния в </w:t>
      </w:r>
      <w:r w:rsidR="005E4A36" w:rsidRPr="00F32A10">
        <w:rPr>
          <w:rFonts w:ascii="Times New Roman" w:hAnsi="Times New Roman" w:cs="Times New Roman"/>
          <w:sz w:val="28"/>
          <w:szCs w:val="28"/>
        </w:rPr>
        <w:t xml:space="preserve">отдельные законодательные акты Российской Федерации, </w:t>
      </w:r>
      <w:r w:rsidR="00513B75">
        <w:rPr>
          <w:rFonts w:ascii="Times New Roman" w:hAnsi="Times New Roman" w:cs="Times New Roman"/>
          <w:sz w:val="28"/>
          <w:szCs w:val="28"/>
        </w:rPr>
        <w:t>в соотве</w:t>
      </w:r>
      <w:r w:rsidR="00513B75">
        <w:rPr>
          <w:rFonts w:ascii="Times New Roman" w:hAnsi="Times New Roman" w:cs="Times New Roman"/>
          <w:sz w:val="28"/>
          <w:szCs w:val="28"/>
        </w:rPr>
        <w:t>т</w:t>
      </w:r>
      <w:r w:rsidR="00513B75">
        <w:rPr>
          <w:rFonts w:ascii="Times New Roman" w:hAnsi="Times New Roman" w:cs="Times New Roman"/>
          <w:sz w:val="28"/>
          <w:szCs w:val="28"/>
        </w:rPr>
        <w:t>ствии с которыми определена</w:t>
      </w:r>
      <w:r w:rsidR="00FC3555" w:rsidRPr="00FC3555">
        <w:rPr>
          <w:rFonts w:ascii="Times New Roman" w:hAnsi="Times New Roman" w:cs="Times New Roman"/>
          <w:bCs/>
          <w:sz w:val="28"/>
          <w:szCs w:val="28"/>
        </w:rPr>
        <w:t xml:space="preserve"> информаци</w:t>
      </w:r>
      <w:r w:rsidR="00513B75">
        <w:rPr>
          <w:rFonts w:ascii="Times New Roman" w:hAnsi="Times New Roman" w:cs="Times New Roman"/>
          <w:bCs/>
          <w:sz w:val="28"/>
          <w:szCs w:val="28"/>
        </w:rPr>
        <w:t>я, размещае</w:t>
      </w:r>
      <w:r w:rsidR="00475D15">
        <w:rPr>
          <w:rFonts w:ascii="Times New Roman" w:hAnsi="Times New Roman" w:cs="Times New Roman"/>
          <w:bCs/>
          <w:sz w:val="28"/>
          <w:szCs w:val="28"/>
        </w:rPr>
        <w:t>мая</w:t>
      </w:r>
      <w:r w:rsidR="00513B75">
        <w:rPr>
          <w:rFonts w:ascii="Times New Roman" w:hAnsi="Times New Roman" w:cs="Times New Roman"/>
          <w:bCs/>
          <w:sz w:val="28"/>
          <w:szCs w:val="28"/>
        </w:rPr>
        <w:t xml:space="preserve"> в указанной гос</w:t>
      </w:r>
      <w:r w:rsidR="00513B75">
        <w:rPr>
          <w:rFonts w:ascii="Times New Roman" w:hAnsi="Times New Roman" w:cs="Times New Roman"/>
          <w:bCs/>
          <w:sz w:val="28"/>
          <w:szCs w:val="28"/>
        </w:rPr>
        <w:t>у</w:t>
      </w:r>
      <w:r w:rsidR="00513B75">
        <w:rPr>
          <w:rFonts w:ascii="Times New Roman" w:hAnsi="Times New Roman" w:cs="Times New Roman"/>
          <w:bCs/>
          <w:sz w:val="28"/>
          <w:szCs w:val="28"/>
        </w:rPr>
        <w:t>дарственной информационной системе.</w:t>
      </w:r>
      <w:r w:rsidR="00FC35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D32" w:rsidRPr="00F32A10" w:rsidRDefault="003812DE" w:rsidP="007F1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491B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редставленным проектом закона предлагается внести соответству</w:t>
      </w:r>
      <w:r w:rsidR="009F491B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9F491B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щие изменения в отдельные положения</w:t>
      </w:r>
      <w:r w:rsidR="00CD6046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proofErr w:type="gramStart"/>
        <w:r w:rsidR="007E0DB1" w:rsidRPr="00F32A10">
          <w:rPr>
            <w:rFonts w:ascii="Times New Roman" w:hAnsi="Times New Roman"/>
            <w:bCs/>
            <w:color w:val="000000" w:themeColor="text1"/>
            <w:sz w:val="28"/>
            <w:szCs w:val="28"/>
          </w:rPr>
          <w:t>Закон</w:t>
        </w:r>
        <w:proofErr w:type="gramEnd"/>
      </w:hyperlink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а Забайкальского края от 25</w:t>
      </w:r>
      <w:r w:rsidR="000911F8" w:rsidRPr="00F32A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д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е</w:t>
      </w:r>
      <w:r w:rsidR="00AF380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кабря 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2008 года № 88-ЗЗК "Об обеспечении льготным питанием отдельных категорий обучающихся и о наделении органов местного самоуправления муниципальных районов, муниципальных и городских округов Забайкал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ь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ского края отдельным государственным полномочием по обеспечению льготным питанием детей из малоимущих семей, обучающихся в муниц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7E0DB1" w:rsidRPr="00F32A10">
        <w:rPr>
          <w:rFonts w:ascii="Times New Roman" w:hAnsi="Times New Roman"/>
          <w:bCs/>
          <w:color w:val="000000" w:themeColor="text1"/>
          <w:sz w:val="28"/>
          <w:szCs w:val="28"/>
        </w:rPr>
        <w:t>пальных общеобразовательных организациях Забайкальского края"</w:t>
      </w:r>
      <w:r w:rsidR="007E0DB1" w:rsidRPr="00F32A10">
        <w:rPr>
          <w:rFonts w:ascii="Times New Roman" w:hAnsi="Times New Roman" w:cs="Times New Roman"/>
          <w:iCs/>
          <w:sz w:val="28"/>
          <w:szCs w:val="28"/>
        </w:rPr>
        <w:t xml:space="preserve">, </w:t>
      </w:r>
      <w:hyperlink r:id="rId10" w:history="1">
        <w:r w:rsidR="007E0DB1" w:rsidRPr="00F32A1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 Забайкальского к</w:t>
      </w:r>
      <w:r w:rsidR="00812A12">
        <w:rPr>
          <w:rFonts w:ascii="Times New Roman" w:hAnsi="Times New Roman"/>
          <w:color w:val="000000" w:themeColor="text1"/>
          <w:sz w:val="28"/>
          <w:szCs w:val="28"/>
        </w:rPr>
        <w:t xml:space="preserve">рая от 1 апреля 2009 года 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№ 152-ЗЗК "О регулировании з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 xml:space="preserve">мельных отношений на территории Забайкальского края", </w:t>
      </w:r>
      <w:hyperlink r:id="rId11" w:history="1">
        <w:proofErr w:type="gramStart"/>
        <w:r w:rsidR="007E0DB1" w:rsidRPr="00F32A1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  <w:proofErr w:type="gramEnd"/>
      </w:hyperlink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 Забайкал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 xml:space="preserve">ского края от 18 декабря 2009 года № 315-ЗЗК "О детях-сиротах и детях, оставшихся без попечения родителей", </w:t>
      </w:r>
      <w:hyperlink r:id="rId12" w:history="1">
        <w:r w:rsidR="007E0DB1" w:rsidRPr="00F32A10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 Забайкальского края от 10 о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тября 2012 года № 701-ЗЗК "Об оказании бесплатной юридической помощи гражданам Российской Федерации на территории Забайкальского края", З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кона Забайкальского края от 10 июля 2013 года № 854-ЗЗК "О мерах соц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альной поддержки отдельных категорий обучающихся государственных о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б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разовательных организаций Забайкальского края", Закона</w:t>
      </w:r>
      <w:r w:rsidR="00AF3809">
        <w:rPr>
          <w:rFonts w:ascii="Times New Roman" w:hAnsi="Times New Roman"/>
          <w:color w:val="000000" w:themeColor="text1"/>
          <w:sz w:val="28"/>
          <w:szCs w:val="28"/>
        </w:rPr>
        <w:t xml:space="preserve"> Забайкальского края от 11 июля 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2013 года № 858-ЗЗК "Об отдельных вопросах в сфере обр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 xml:space="preserve">зования", </w:t>
      </w:r>
      <w:hyperlink r:id="rId13" w:history="1">
        <w:proofErr w:type="gramStart"/>
        <w:r w:rsidR="007E0DB1" w:rsidRPr="00F32A10">
          <w:rPr>
            <w:rFonts w:ascii="Times New Roman" w:hAnsi="Times New Roman"/>
            <w:bCs/>
            <w:iCs/>
            <w:color w:val="000000" w:themeColor="text1"/>
            <w:sz w:val="28"/>
            <w:szCs w:val="28"/>
          </w:rPr>
          <w:t>Закон</w:t>
        </w:r>
        <w:proofErr w:type="gramEnd"/>
      </w:hyperlink>
      <w:r w:rsidR="007E0DB1" w:rsidRPr="00F32A10">
        <w:rPr>
          <w:rFonts w:ascii="Times New Roman" w:hAnsi="Times New Roman"/>
          <w:bCs/>
          <w:iCs/>
          <w:color w:val="000000" w:themeColor="text1"/>
          <w:sz w:val="28"/>
          <w:szCs w:val="28"/>
        </w:rPr>
        <w:t>а Забайкальского края от 8 декабря 2014 года № 1097-ЗЗК "Об отдельных вопросах организации обучения детей-инвалидов по осно</w:t>
      </w:r>
      <w:r w:rsidR="007E0DB1" w:rsidRPr="00F32A10">
        <w:rPr>
          <w:rFonts w:ascii="Times New Roman" w:hAnsi="Times New Roman"/>
          <w:bCs/>
          <w:iCs/>
          <w:color w:val="000000" w:themeColor="text1"/>
          <w:sz w:val="28"/>
          <w:szCs w:val="28"/>
        </w:rPr>
        <w:t>в</w:t>
      </w:r>
      <w:r w:rsidR="007E0DB1" w:rsidRPr="00F32A10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ным общеобразовательным программам на дому", 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 xml:space="preserve">Закона Забайкальского края от </w:t>
      </w:r>
      <w:r w:rsidR="00D113FF">
        <w:rPr>
          <w:rFonts w:ascii="Times New Roman" w:hAnsi="Times New Roman"/>
          <w:color w:val="000000" w:themeColor="text1"/>
          <w:sz w:val="28"/>
          <w:szCs w:val="28"/>
        </w:rPr>
        <w:t xml:space="preserve">24 февраля 2021 года № 1920-ЗЗК 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"О государственной социальной помощи, социальной помощи для отдельных категорий граждан в Забайкал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7E0DB1" w:rsidRPr="00F32A10">
        <w:rPr>
          <w:rFonts w:ascii="Times New Roman" w:hAnsi="Times New Roman"/>
          <w:color w:val="000000" w:themeColor="text1"/>
          <w:sz w:val="28"/>
          <w:szCs w:val="28"/>
        </w:rPr>
        <w:t xml:space="preserve">ском крае", </w:t>
      </w:r>
      <w:r w:rsidR="002C5577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направленные на уточне</w:t>
      </w:r>
      <w:r w:rsidR="00D3029F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="006C0B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наименования</w:t>
      </w:r>
      <w:r w:rsidR="00D3029F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0B6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и</w:t>
      </w:r>
      <w:r w:rsidR="006C0B6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C0B60">
        <w:rPr>
          <w:rFonts w:ascii="Times New Roman" w:hAnsi="Times New Roman" w:cs="Times New Roman"/>
          <w:color w:val="000000" w:themeColor="text1"/>
          <w:sz w:val="28"/>
          <w:szCs w:val="28"/>
        </w:rPr>
        <w:t>формационной системы</w:t>
      </w:r>
      <w:r w:rsidR="00511EEC">
        <w:rPr>
          <w:rFonts w:ascii="Times New Roman" w:hAnsi="Times New Roman" w:cs="Times New Roman"/>
          <w:color w:val="000000" w:themeColor="text1"/>
          <w:sz w:val="28"/>
          <w:szCs w:val="28"/>
        </w:rPr>
        <w:t>, используемой для размещения и получения инфо</w:t>
      </w:r>
      <w:r w:rsidR="00511EEC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11EEC">
        <w:rPr>
          <w:rFonts w:ascii="Times New Roman" w:hAnsi="Times New Roman" w:cs="Times New Roman"/>
          <w:color w:val="000000" w:themeColor="text1"/>
          <w:sz w:val="28"/>
          <w:szCs w:val="28"/>
        </w:rPr>
        <w:t>мации о мерах социальной поддержки</w:t>
      </w:r>
      <w:r w:rsidR="00083D32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85076" w:rsidRPr="00F32A10" w:rsidRDefault="00F61F7F" w:rsidP="007F1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bookmarkStart w:id="1" w:name="_GoBack"/>
      <w:bookmarkEnd w:id="1"/>
      <w:r w:rsidR="00385076" w:rsidRPr="00F32A10">
        <w:rPr>
          <w:rFonts w:ascii="Times New Roman" w:hAnsi="Times New Roman" w:cs="Times New Roman"/>
          <w:sz w:val="28"/>
          <w:szCs w:val="28"/>
        </w:rPr>
        <w:t>роект</w:t>
      </w:r>
      <w:r w:rsidR="008D4CCE" w:rsidRPr="00F32A10">
        <w:rPr>
          <w:rFonts w:ascii="Times New Roman" w:hAnsi="Times New Roman" w:cs="Times New Roman"/>
          <w:sz w:val="28"/>
          <w:szCs w:val="28"/>
        </w:rPr>
        <w:t>ом</w:t>
      </w:r>
      <w:r w:rsidR="00385076" w:rsidRPr="00F32A10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C65532" w:rsidRPr="00F32A10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F32A10" w:rsidRPr="00F32A10">
        <w:rPr>
          <w:rFonts w:ascii="Times New Roman" w:hAnsi="Times New Roman" w:cs="Times New Roman"/>
          <w:sz w:val="28"/>
          <w:szCs w:val="28"/>
        </w:rPr>
        <w:t xml:space="preserve">срок его </w:t>
      </w:r>
      <w:r w:rsidR="00385076" w:rsidRPr="00F32A10">
        <w:rPr>
          <w:rFonts w:ascii="Times New Roman" w:hAnsi="Times New Roman" w:cs="Times New Roman"/>
          <w:sz w:val="28"/>
          <w:szCs w:val="28"/>
        </w:rPr>
        <w:t>вступлени</w:t>
      </w:r>
      <w:r w:rsidR="00F32A10" w:rsidRPr="00F32A10">
        <w:rPr>
          <w:rFonts w:ascii="Times New Roman" w:hAnsi="Times New Roman" w:cs="Times New Roman"/>
          <w:sz w:val="28"/>
          <w:szCs w:val="28"/>
        </w:rPr>
        <w:t>я</w:t>
      </w:r>
      <w:r w:rsidR="00385076" w:rsidRPr="00F32A10">
        <w:rPr>
          <w:rFonts w:ascii="Times New Roman" w:hAnsi="Times New Roman" w:cs="Times New Roman"/>
          <w:sz w:val="28"/>
          <w:szCs w:val="28"/>
        </w:rPr>
        <w:t xml:space="preserve"> в силу </w:t>
      </w:r>
      <w:r w:rsidR="00385076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с 1 я</w:t>
      </w:r>
      <w:r w:rsidR="00385076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85076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варя 2024 года</w:t>
      </w:r>
      <w:r w:rsidR="00385076" w:rsidRPr="00F32A10">
        <w:rPr>
          <w:rFonts w:ascii="Times New Roman" w:hAnsi="Times New Roman" w:cs="Times New Roman"/>
          <w:sz w:val="28"/>
          <w:szCs w:val="28"/>
        </w:rPr>
        <w:t>.</w:t>
      </w:r>
    </w:p>
    <w:p w:rsidR="00CD6046" w:rsidRPr="00F32A10" w:rsidRDefault="00CD6046" w:rsidP="007F1B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проекта за</w:t>
      </w:r>
      <w:r w:rsidR="00915B75"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кона и его реализация не повлечет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дополнител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ных расходов за счет сре</w:t>
      </w:r>
      <w:proofErr w:type="gramStart"/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дств кр</w:t>
      </w:r>
      <w:proofErr w:type="gramEnd"/>
      <w:r w:rsidRPr="00F32A10">
        <w:rPr>
          <w:rFonts w:ascii="Times New Roman" w:hAnsi="Times New Roman" w:cs="Times New Roman"/>
          <w:color w:val="000000" w:themeColor="text1"/>
          <w:sz w:val="28"/>
          <w:szCs w:val="28"/>
        </w:rPr>
        <w:t>аевого бюджета.</w:t>
      </w:r>
    </w:p>
    <w:p w:rsidR="00F103C6" w:rsidRDefault="00F103C6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Проведение оценки регулирующего воздействия проекта закона не тр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</w:t>
      </w:r>
      <w:r w:rsidRPr="00F32A1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буется.</w:t>
      </w: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AA369D" w:rsidRDefault="00AA369D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5F0DBE" w:rsidRDefault="005F0DBE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93AF0" w:rsidRDefault="00193AF0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93AF0" w:rsidRDefault="00193AF0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93AF0" w:rsidRDefault="00193AF0" w:rsidP="007F1B06">
      <w:pPr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sectPr w:rsidR="00193AF0" w:rsidSect="00245275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F53" w:rsidRDefault="00746F53" w:rsidP="001444DB">
      <w:pPr>
        <w:spacing w:after="0" w:line="240" w:lineRule="auto"/>
      </w:pPr>
      <w:r>
        <w:separator/>
      </w:r>
    </w:p>
  </w:endnote>
  <w:endnote w:type="continuationSeparator" w:id="0">
    <w:p w:rsidR="00746F53" w:rsidRDefault="00746F53" w:rsidP="00144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890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7760E" w:rsidRPr="00A756BA" w:rsidRDefault="0097549C">
        <w:pPr>
          <w:pStyle w:val="a7"/>
          <w:jc w:val="center"/>
          <w:rPr>
            <w:rFonts w:ascii="Times New Roman" w:hAnsi="Times New Roman" w:cs="Times New Roman"/>
          </w:rPr>
        </w:pPr>
        <w:r w:rsidRPr="00A756BA">
          <w:rPr>
            <w:rFonts w:ascii="Times New Roman" w:hAnsi="Times New Roman" w:cs="Times New Roman"/>
          </w:rPr>
          <w:fldChar w:fldCharType="begin"/>
        </w:r>
        <w:r w:rsidR="00A7760E" w:rsidRPr="00A756BA">
          <w:rPr>
            <w:rFonts w:ascii="Times New Roman" w:hAnsi="Times New Roman" w:cs="Times New Roman"/>
          </w:rPr>
          <w:instrText>PAGE   \* MERGEFORMAT</w:instrText>
        </w:r>
        <w:r w:rsidRPr="00A756BA">
          <w:rPr>
            <w:rFonts w:ascii="Times New Roman" w:hAnsi="Times New Roman" w:cs="Times New Roman"/>
          </w:rPr>
          <w:fldChar w:fldCharType="separate"/>
        </w:r>
        <w:r w:rsidR="00F61F7F">
          <w:rPr>
            <w:rFonts w:ascii="Times New Roman" w:hAnsi="Times New Roman" w:cs="Times New Roman"/>
            <w:noProof/>
          </w:rPr>
          <w:t>2</w:t>
        </w:r>
        <w:r w:rsidRPr="00A756BA">
          <w:rPr>
            <w:rFonts w:ascii="Times New Roman" w:hAnsi="Times New Roman" w:cs="Times New Roman"/>
          </w:rPr>
          <w:fldChar w:fldCharType="end"/>
        </w:r>
      </w:p>
    </w:sdtContent>
  </w:sdt>
  <w:p w:rsidR="00A7760E" w:rsidRDefault="00A776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F53" w:rsidRDefault="00746F53" w:rsidP="001444DB">
      <w:pPr>
        <w:spacing w:after="0" w:line="240" w:lineRule="auto"/>
      </w:pPr>
      <w:r>
        <w:separator/>
      </w:r>
    </w:p>
  </w:footnote>
  <w:footnote w:type="continuationSeparator" w:id="0">
    <w:p w:rsidR="00746F53" w:rsidRDefault="00746F53" w:rsidP="001444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C2841"/>
    <w:multiLevelType w:val="hybridMultilevel"/>
    <w:tmpl w:val="44C477D6"/>
    <w:lvl w:ilvl="0" w:tplc="AACE4E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3C"/>
    <w:rsid w:val="00002933"/>
    <w:rsid w:val="00004063"/>
    <w:rsid w:val="00007583"/>
    <w:rsid w:val="000114E8"/>
    <w:rsid w:val="000126E9"/>
    <w:rsid w:val="0001738B"/>
    <w:rsid w:val="0003011D"/>
    <w:rsid w:val="000341E1"/>
    <w:rsid w:val="00036566"/>
    <w:rsid w:val="00045576"/>
    <w:rsid w:val="000549C4"/>
    <w:rsid w:val="00056714"/>
    <w:rsid w:val="000645CA"/>
    <w:rsid w:val="000701A0"/>
    <w:rsid w:val="00071B40"/>
    <w:rsid w:val="00073996"/>
    <w:rsid w:val="00074168"/>
    <w:rsid w:val="000776B9"/>
    <w:rsid w:val="00083D32"/>
    <w:rsid w:val="000850A1"/>
    <w:rsid w:val="00090B66"/>
    <w:rsid w:val="000911F8"/>
    <w:rsid w:val="000A5181"/>
    <w:rsid w:val="000A5678"/>
    <w:rsid w:val="000B19F1"/>
    <w:rsid w:val="000B363B"/>
    <w:rsid w:val="000B441F"/>
    <w:rsid w:val="000B47FE"/>
    <w:rsid w:val="000B6078"/>
    <w:rsid w:val="000C3121"/>
    <w:rsid w:val="000C4ACF"/>
    <w:rsid w:val="000C72D1"/>
    <w:rsid w:val="000D5FB8"/>
    <w:rsid w:val="000E08EC"/>
    <w:rsid w:val="000E2D1D"/>
    <w:rsid w:val="000E464B"/>
    <w:rsid w:val="000E57C1"/>
    <w:rsid w:val="000F24EC"/>
    <w:rsid w:val="00100203"/>
    <w:rsid w:val="001103C2"/>
    <w:rsid w:val="00112C23"/>
    <w:rsid w:val="001230EF"/>
    <w:rsid w:val="00131884"/>
    <w:rsid w:val="0013258F"/>
    <w:rsid w:val="0013407A"/>
    <w:rsid w:val="00140B88"/>
    <w:rsid w:val="00141334"/>
    <w:rsid w:val="00142092"/>
    <w:rsid w:val="001427B0"/>
    <w:rsid w:val="001444DB"/>
    <w:rsid w:val="001475CD"/>
    <w:rsid w:val="001519B3"/>
    <w:rsid w:val="0016099B"/>
    <w:rsid w:val="00165974"/>
    <w:rsid w:val="00172D19"/>
    <w:rsid w:val="001735D8"/>
    <w:rsid w:val="00181A3D"/>
    <w:rsid w:val="00181BE9"/>
    <w:rsid w:val="00183A50"/>
    <w:rsid w:val="00190449"/>
    <w:rsid w:val="00192E1E"/>
    <w:rsid w:val="00193AF0"/>
    <w:rsid w:val="00194C94"/>
    <w:rsid w:val="001A2CFC"/>
    <w:rsid w:val="001A2F72"/>
    <w:rsid w:val="001B4234"/>
    <w:rsid w:val="001B509A"/>
    <w:rsid w:val="001B740E"/>
    <w:rsid w:val="001C01D9"/>
    <w:rsid w:val="001C28A8"/>
    <w:rsid w:val="001C313E"/>
    <w:rsid w:val="001C517C"/>
    <w:rsid w:val="001D132E"/>
    <w:rsid w:val="001E0146"/>
    <w:rsid w:val="001E0F1C"/>
    <w:rsid w:val="001E3390"/>
    <w:rsid w:val="001E3F04"/>
    <w:rsid w:val="001E7E1B"/>
    <w:rsid w:val="001F1BAD"/>
    <w:rsid w:val="00203220"/>
    <w:rsid w:val="002067CC"/>
    <w:rsid w:val="00215A77"/>
    <w:rsid w:val="00235B3B"/>
    <w:rsid w:val="00245275"/>
    <w:rsid w:val="002458F1"/>
    <w:rsid w:val="00250391"/>
    <w:rsid w:val="0025386B"/>
    <w:rsid w:val="002540AB"/>
    <w:rsid w:val="0025702B"/>
    <w:rsid w:val="00260F25"/>
    <w:rsid w:val="00261EE8"/>
    <w:rsid w:val="00262755"/>
    <w:rsid w:val="00281617"/>
    <w:rsid w:val="0028396B"/>
    <w:rsid w:val="002876E3"/>
    <w:rsid w:val="00296E84"/>
    <w:rsid w:val="002A41FF"/>
    <w:rsid w:val="002A7E24"/>
    <w:rsid w:val="002C37A3"/>
    <w:rsid w:val="002C5577"/>
    <w:rsid w:val="002D1F35"/>
    <w:rsid w:val="002D22CA"/>
    <w:rsid w:val="002E53DC"/>
    <w:rsid w:val="002F1A45"/>
    <w:rsid w:val="002F4196"/>
    <w:rsid w:val="002F4748"/>
    <w:rsid w:val="002F79A1"/>
    <w:rsid w:val="00301517"/>
    <w:rsid w:val="003015B1"/>
    <w:rsid w:val="00301E7B"/>
    <w:rsid w:val="0030325E"/>
    <w:rsid w:val="0030335F"/>
    <w:rsid w:val="003152AA"/>
    <w:rsid w:val="00315ADD"/>
    <w:rsid w:val="003210A4"/>
    <w:rsid w:val="00321CCA"/>
    <w:rsid w:val="00323ADC"/>
    <w:rsid w:val="0033100F"/>
    <w:rsid w:val="00334B6D"/>
    <w:rsid w:val="00350472"/>
    <w:rsid w:val="00354A8C"/>
    <w:rsid w:val="003563F2"/>
    <w:rsid w:val="003605B1"/>
    <w:rsid w:val="0036178B"/>
    <w:rsid w:val="003641BA"/>
    <w:rsid w:val="00366A61"/>
    <w:rsid w:val="00372BC3"/>
    <w:rsid w:val="00375076"/>
    <w:rsid w:val="003812DE"/>
    <w:rsid w:val="0038370C"/>
    <w:rsid w:val="0038440D"/>
    <w:rsid w:val="00385076"/>
    <w:rsid w:val="0038701D"/>
    <w:rsid w:val="00387443"/>
    <w:rsid w:val="003A1743"/>
    <w:rsid w:val="003A48EF"/>
    <w:rsid w:val="003B5EFA"/>
    <w:rsid w:val="003B673B"/>
    <w:rsid w:val="003C2C75"/>
    <w:rsid w:val="003C450F"/>
    <w:rsid w:val="003C6200"/>
    <w:rsid w:val="0041250C"/>
    <w:rsid w:val="00413FD4"/>
    <w:rsid w:val="0042173C"/>
    <w:rsid w:val="00422956"/>
    <w:rsid w:val="004274C8"/>
    <w:rsid w:val="00433DA4"/>
    <w:rsid w:val="00437143"/>
    <w:rsid w:val="00440787"/>
    <w:rsid w:val="00443F48"/>
    <w:rsid w:val="00444258"/>
    <w:rsid w:val="00455533"/>
    <w:rsid w:val="00455A08"/>
    <w:rsid w:val="00464105"/>
    <w:rsid w:val="004753C1"/>
    <w:rsid w:val="00475996"/>
    <w:rsid w:val="00475D15"/>
    <w:rsid w:val="0048197A"/>
    <w:rsid w:val="00485D5E"/>
    <w:rsid w:val="00487D4B"/>
    <w:rsid w:val="00493C10"/>
    <w:rsid w:val="00493D30"/>
    <w:rsid w:val="00497617"/>
    <w:rsid w:val="004B0DAB"/>
    <w:rsid w:val="004B2D0E"/>
    <w:rsid w:val="004B3116"/>
    <w:rsid w:val="004B5E0E"/>
    <w:rsid w:val="004C306D"/>
    <w:rsid w:val="004C6BBD"/>
    <w:rsid w:val="004D6ED6"/>
    <w:rsid w:val="004E1FF2"/>
    <w:rsid w:val="004E2161"/>
    <w:rsid w:val="004E5528"/>
    <w:rsid w:val="004E60A6"/>
    <w:rsid w:val="004F3BB8"/>
    <w:rsid w:val="00501D0C"/>
    <w:rsid w:val="00511EEC"/>
    <w:rsid w:val="00512727"/>
    <w:rsid w:val="0051305C"/>
    <w:rsid w:val="00513B75"/>
    <w:rsid w:val="005144A3"/>
    <w:rsid w:val="005258F6"/>
    <w:rsid w:val="00533216"/>
    <w:rsid w:val="0054026F"/>
    <w:rsid w:val="00555B51"/>
    <w:rsid w:val="0056773E"/>
    <w:rsid w:val="00571B5B"/>
    <w:rsid w:val="005744E8"/>
    <w:rsid w:val="00576528"/>
    <w:rsid w:val="005835A3"/>
    <w:rsid w:val="005900EE"/>
    <w:rsid w:val="00592CF0"/>
    <w:rsid w:val="00592F93"/>
    <w:rsid w:val="00593C2F"/>
    <w:rsid w:val="005A5C8A"/>
    <w:rsid w:val="005B10B4"/>
    <w:rsid w:val="005C0980"/>
    <w:rsid w:val="005C195A"/>
    <w:rsid w:val="005C3234"/>
    <w:rsid w:val="005C4887"/>
    <w:rsid w:val="005D29B7"/>
    <w:rsid w:val="005D2D89"/>
    <w:rsid w:val="005D3355"/>
    <w:rsid w:val="005D63EC"/>
    <w:rsid w:val="005D6C9E"/>
    <w:rsid w:val="005D735B"/>
    <w:rsid w:val="005E1F72"/>
    <w:rsid w:val="005E4A36"/>
    <w:rsid w:val="005E4E3D"/>
    <w:rsid w:val="005F0DBE"/>
    <w:rsid w:val="005F4E7A"/>
    <w:rsid w:val="00602E23"/>
    <w:rsid w:val="00604CE5"/>
    <w:rsid w:val="00606B04"/>
    <w:rsid w:val="00606E16"/>
    <w:rsid w:val="00613CB7"/>
    <w:rsid w:val="006216F4"/>
    <w:rsid w:val="006239CE"/>
    <w:rsid w:val="00627C31"/>
    <w:rsid w:val="0063074D"/>
    <w:rsid w:val="0063335D"/>
    <w:rsid w:val="00650E03"/>
    <w:rsid w:val="00651384"/>
    <w:rsid w:val="00651568"/>
    <w:rsid w:val="00651BC8"/>
    <w:rsid w:val="006620B3"/>
    <w:rsid w:val="00663587"/>
    <w:rsid w:val="00680FC7"/>
    <w:rsid w:val="00686603"/>
    <w:rsid w:val="00690E56"/>
    <w:rsid w:val="0069191B"/>
    <w:rsid w:val="00696FB1"/>
    <w:rsid w:val="006A3A91"/>
    <w:rsid w:val="006B3503"/>
    <w:rsid w:val="006C0655"/>
    <w:rsid w:val="006C0B34"/>
    <w:rsid w:val="006C0B60"/>
    <w:rsid w:val="006C38D4"/>
    <w:rsid w:val="006C50F2"/>
    <w:rsid w:val="006D3211"/>
    <w:rsid w:val="006D42E2"/>
    <w:rsid w:val="006D5620"/>
    <w:rsid w:val="006E135B"/>
    <w:rsid w:val="006E3594"/>
    <w:rsid w:val="006E4BFF"/>
    <w:rsid w:val="006E5E9B"/>
    <w:rsid w:val="006E62A6"/>
    <w:rsid w:val="006F19D8"/>
    <w:rsid w:val="006F3A14"/>
    <w:rsid w:val="007042C3"/>
    <w:rsid w:val="007069BB"/>
    <w:rsid w:val="00710621"/>
    <w:rsid w:val="007110E4"/>
    <w:rsid w:val="00723DC3"/>
    <w:rsid w:val="0072597A"/>
    <w:rsid w:val="00731B69"/>
    <w:rsid w:val="00734D7D"/>
    <w:rsid w:val="00746F53"/>
    <w:rsid w:val="00766B5D"/>
    <w:rsid w:val="007751AA"/>
    <w:rsid w:val="00776728"/>
    <w:rsid w:val="00777B0D"/>
    <w:rsid w:val="00780E50"/>
    <w:rsid w:val="007A15EC"/>
    <w:rsid w:val="007A2379"/>
    <w:rsid w:val="007A385B"/>
    <w:rsid w:val="007A5986"/>
    <w:rsid w:val="007B7C31"/>
    <w:rsid w:val="007C0B2C"/>
    <w:rsid w:val="007C2639"/>
    <w:rsid w:val="007C3AFC"/>
    <w:rsid w:val="007C49E9"/>
    <w:rsid w:val="007C5259"/>
    <w:rsid w:val="007C6DEC"/>
    <w:rsid w:val="007D0DA9"/>
    <w:rsid w:val="007D2F0B"/>
    <w:rsid w:val="007D7D82"/>
    <w:rsid w:val="007E0DB1"/>
    <w:rsid w:val="007E1CFB"/>
    <w:rsid w:val="007E2BEF"/>
    <w:rsid w:val="007E50C0"/>
    <w:rsid w:val="007F07BC"/>
    <w:rsid w:val="007F1133"/>
    <w:rsid w:val="007F1888"/>
    <w:rsid w:val="007F1B06"/>
    <w:rsid w:val="007F494E"/>
    <w:rsid w:val="007F5F5E"/>
    <w:rsid w:val="007F656F"/>
    <w:rsid w:val="008030FF"/>
    <w:rsid w:val="008071BE"/>
    <w:rsid w:val="00812936"/>
    <w:rsid w:val="00812A12"/>
    <w:rsid w:val="00813434"/>
    <w:rsid w:val="008136D3"/>
    <w:rsid w:val="008216AB"/>
    <w:rsid w:val="008265B9"/>
    <w:rsid w:val="008330B9"/>
    <w:rsid w:val="00834BD1"/>
    <w:rsid w:val="00834E41"/>
    <w:rsid w:val="008424AB"/>
    <w:rsid w:val="00846796"/>
    <w:rsid w:val="00854A9D"/>
    <w:rsid w:val="00855C85"/>
    <w:rsid w:val="00865207"/>
    <w:rsid w:val="008722C8"/>
    <w:rsid w:val="008731FB"/>
    <w:rsid w:val="0087575F"/>
    <w:rsid w:val="00884FB9"/>
    <w:rsid w:val="00890E04"/>
    <w:rsid w:val="00891514"/>
    <w:rsid w:val="008955B8"/>
    <w:rsid w:val="008A0EE3"/>
    <w:rsid w:val="008A2306"/>
    <w:rsid w:val="008B597B"/>
    <w:rsid w:val="008B6073"/>
    <w:rsid w:val="008C09A0"/>
    <w:rsid w:val="008C3E80"/>
    <w:rsid w:val="008C4D66"/>
    <w:rsid w:val="008D432F"/>
    <w:rsid w:val="008D4CCE"/>
    <w:rsid w:val="008D7A6C"/>
    <w:rsid w:val="008E046D"/>
    <w:rsid w:val="008F0AC0"/>
    <w:rsid w:val="008F10F4"/>
    <w:rsid w:val="008F16D8"/>
    <w:rsid w:val="008F7933"/>
    <w:rsid w:val="00900185"/>
    <w:rsid w:val="0090500B"/>
    <w:rsid w:val="00906AE2"/>
    <w:rsid w:val="0091575D"/>
    <w:rsid w:val="009157AD"/>
    <w:rsid w:val="00915B75"/>
    <w:rsid w:val="009167CF"/>
    <w:rsid w:val="00926C5F"/>
    <w:rsid w:val="00930FA4"/>
    <w:rsid w:val="0093628F"/>
    <w:rsid w:val="00942FA2"/>
    <w:rsid w:val="0094319E"/>
    <w:rsid w:val="00944476"/>
    <w:rsid w:val="00954A15"/>
    <w:rsid w:val="00962679"/>
    <w:rsid w:val="009659FC"/>
    <w:rsid w:val="00966E3A"/>
    <w:rsid w:val="00970B9B"/>
    <w:rsid w:val="00971699"/>
    <w:rsid w:val="0097549C"/>
    <w:rsid w:val="00975D6C"/>
    <w:rsid w:val="00976E68"/>
    <w:rsid w:val="0098472E"/>
    <w:rsid w:val="009A01CE"/>
    <w:rsid w:val="009A74A2"/>
    <w:rsid w:val="009C41C0"/>
    <w:rsid w:val="009C61E4"/>
    <w:rsid w:val="009C68BF"/>
    <w:rsid w:val="009C713F"/>
    <w:rsid w:val="009D17BD"/>
    <w:rsid w:val="009D5C2B"/>
    <w:rsid w:val="009E2ED0"/>
    <w:rsid w:val="009F0088"/>
    <w:rsid w:val="009F228A"/>
    <w:rsid w:val="009F41DD"/>
    <w:rsid w:val="009F491B"/>
    <w:rsid w:val="00A0121C"/>
    <w:rsid w:val="00A056AA"/>
    <w:rsid w:val="00A06C1B"/>
    <w:rsid w:val="00A13DCF"/>
    <w:rsid w:val="00A453D9"/>
    <w:rsid w:val="00A535A0"/>
    <w:rsid w:val="00A54750"/>
    <w:rsid w:val="00A56CC2"/>
    <w:rsid w:val="00A637E6"/>
    <w:rsid w:val="00A64212"/>
    <w:rsid w:val="00A74C26"/>
    <w:rsid w:val="00A74D4A"/>
    <w:rsid w:val="00A756BA"/>
    <w:rsid w:val="00A76F03"/>
    <w:rsid w:val="00A774EB"/>
    <w:rsid w:val="00A7760E"/>
    <w:rsid w:val="00A81E15"/>
    <w:rsid w:val="00A9604E"/>
    <w:rsid w:val="00AA2238"/>
    <w:rsid w:val="00AA2887"/>
    <w:rsid w:val="00AA3102"/>
    <w:rsid w:val="00AA369D"/>
    <w:rsid w:val="00AA40B6"/>
    <w:rsid w:val="00AB2C63"/>
    <w:rsid w:val="00AB4A69"/>
    <w:rsid w:val="00AC0399"/>
    <w:rsid w:val="00AC3774"/>
    <w:rsid w:val="00AD054E"/>
    <w:rsid w:val="00AD0A7C"/>
    <w:rsid w:val="00AD25C8"/>
    <w:rsid w:val="00AE431B"/>
    <w:rsid w:val="00AE4782"/>
    <w:rsid w:val="00AF187B"/>
    <w:rsid w:val="00AF3809"/>
    <w:rsid w:val="00AF50A3"/>
    <w:rsid w:val="00AF55E4"/>
    <w:rsid w:val="00B02CB9"/>
    <w:rsid w:val="00B1096F"/>
    <w:rsid w:val="00B12BA8"/>
    <w:rsid w:val="00B15B34"/>
    <w:rsid w:val="00B16E69"/>
    <w:rsid w:val="00B20321"/>
    <w:rsid w:val="00B22F02"/>
    <w:rsid w:val="00B26C06"/>
    <w:rsid w:val="00B30A59"/>
    <w:rsid w:val="00B3671D"/>
    <w:rsid w:val="00B37881"/>
    <w:rsid w:val="00B475EB"/>
    <w:rsid w:val="00B52606"/>
    <w:rsid w:val="00B57A71"/>
    <w:rsid w:val="00B57DE2"/>
    <w:rsid w:val="00B66BE9"/>
    <w:rsid w:val="00B77416"/>
    <w:rsid w:val="00B83C72"/>
    <w:rsid w:val="00B86F8A"/>
    <w:rsid w:val="00B91C0E"/>
    <w:rsid w:val="00B93631"/>
    <w:rsid w:val="00BA5C69"/>
    <w:rsid w:val="00BA5E85"/>
    <w:rsid w:val="00BA671D"/>
    <w:rsid w:val="00BA6932"/>
    <w:rsid w:val="00BD7485"/>
    <w:rsid w:val="00BE04C8"/>
    <w:rsid w:val="00BE3FAE"/>
    <w:rsid w:val="00BE7565"/>
    <w:rsid w:val="00BF0CE9"/>
    <w:rsid w:val="00BF25E5"/>
    <w:rsid w:val="00BF542C"/>
    <w:rsid w:val="00C017D7"/>
    <w:rsid w:val="00C039E1"/>
    <w:rsid w:val="00C2670F"/>
    <w:rsid w:val="00C320B9"/>
    <w:rsid w:val="00C378A8"/>
    <w:rsid w:val="00C47C3C"/>
    <w:rsid w:val="00C53266"/>
    <w:rsid w:val="00C60D0C"/>
    <w:rsid w:val="00C6171E"/>
    <w:rsid w:val="00C65532"/>
    <w:rsid w:val="00C66F24"/>
    <w:rsid w:val="00C679BF"/>
    <w:rsid w:val="00C71BDC"/>
    <w:rsid w:val="00C8446C"/>
    <w:rsid w:val="00CA0343"/>
    <w:rsid w:val="00CA5E04"/>
    <w:rsid w:val="00CB45E5"/>
    <w:rsid w:val="00CB5194"/>
    <w:rsid w:val="00CB6EE3"/>
    <w:rsid w:val="00CC34CB"/>
    <w:rsid w:val="00CC7664"/>
    <w:rsid w:val="00CD1990"/>
    <w:rsid w:val="00CD6046"/>
    <w:rsid w:val="00CE468E"/>
    <w:rsid w:val="00CE480B"/>
    <w:rsid w:val="00CF2565"/>
    <w:rsid w:val="00D012BD"/>
    <w:rsid w:val="00D02B0E"/>
    <w:rsid w:val="00D113FF"/>
    <w:rsid w:val="00D21C2F"/>
    <w:rsid w:val="00D234AD"/>
    <w:rsid w:val="00D26EF2"/>
    <w:rsid w:val="00D3029F"/>
    <w:rsid w:val="00D32BB6"/>
    <w:rsid w:val="00D43A86"/>
    <w:rsid w:val="00D512B3"/>
    <w:rsid w:val="00D51779"/>
    <w:rsid w:val="00D52E59"/>
    <w:rsid w:val="00D53107"/>
    <w:rsid w:val="00D53C2D"/>
    <w:rsid w:val="00D56E35"/>
    <w:rsid w:val="00D62EBC"/>
    <w:rsid w:val="00D70D49"/>
    <w:rsid w:val="00D75E88"/>
    <w:rsid w:val="00D76218"/>
    <w:rsid w:val="00D772D1"/>
    <w:rsid w:val="00D7762C"/>
    <w:rsid w:val="00D8158C"/>
    <w:rsid w:val="00DA02FD"/>
    <w:rsid w:val="00DB0B36"/>
    <w:rsid w:val="00DB5244"/>
    <w:rsid w:val="00DB57EE"/>
    <w:rsid w:val="00DC5B77"/>
    <w:rsid w:val="00DC72C5"/>
    <w:rsid w:val="00DE5BD8"/>
    <w:rsid w:val="00DF6563"/>
    <w:rsid w:val="00DF6EF7"/>
    <w:rsid w:val="00E152FD"/>
    <w:rsid w:val="00E1747F"/>
    <w:rsid w:val="00E17497"/>
    <w:rsid w:val="00E1780B"/>
    <w:rsid w:val="00E25A74"/>
    <w:rsid w:val="00E266D5"/>
    <w:rsid w:val="00E371F0"/>
    <w:rsid w:val="00E402D1"/>
    <w:rsid w:val="00E42B3B"/>
    <w:rsid w:val="00E42DDA"/>
    <w:rsid w:val="00E437D1"/>
    <w:rsid w:val="00E44FA9"/>
    <w:rsid w:val="00E5050D"/>
    <w:rsid w:val="00E5692A"/>
    <w:rsid w:val="00E64D61"/>
    <w:rsid w:val="00E8124F"/>
    <w:rsid w:val="00E85367"/>
    <w:rsid w:val="00E86127"/>
    <w:rsid w:val="00E95B21"/>
    <w:rsid w:val="00EA0058"/>
    <w:rsid w:val="00EA0B35"/>
    <w:rsid w:val="00EA3CAE"/>
    <w:rsid w:val="00EA5250"/>
    <w:rsid w:val="00EB2FF1"/>
    <w:rsid w:val="00EB3D37"/>
    <w:rsid w:val="00EC2A0D"/>
    <w:rsid w:val="00EC2B50"/>
    <w:rsid w:val="00ED20C3"/>
    <w:rsid w:val="00ED397F"/>
    <w:rsid w:val="00ED55E5"/>
    <w:rsid w:val="00ED6CC3"/>
    <w:rsid w:val="00EF6ED4"/>
    <w:rsid w:val="00F06FAB"/>
    <w:rsid w:val="00F103C6"/>
    <w:rsid w:val="00F12CAB"/>
    <w:rsid w:val="00F1649D"/>
    <w:rsid w:val="00F2746A"/>
    <w:rsid w:val="00F301C8"/>
    <w:rsid w:val="00F32668"/>
    <w:rsid w:val="00F32A10"/>
    <w:rsid w:val="00F479F7"/>
    <w:rsid w:val="00F5112C"/>
    <w:rsid w:val="00F51EF9"/>
    <w:rsid w:val="00F5303A"/>
    <w:rsid w:val="00F53315"/>
    <w:rsid w:val="00F56BC5"/>
    <w:rsid w:val="00F57AA8"/>
    <w:rsid w:val="00F61F7F"/>
    <w:rsid w:val="00F62148"/>
    <w:rsid w:val="00F65B06"/>
    <w:rsid w:val="00F65BD0"/>
    <w:rsid w:val="00F66BB5"/>
    <w:rsid w:val="00F703A1"/>
    <w:rsid w:val="00F706CD"/>
    <w:rsid w:val="00F9171A"/>
    <w:rsid w:val="00F91D54"/>
    <w:rsid w:val="00FB1B4E"/>
    <w:rsid w:val="00FB1E52"/>
    <w:rsid w:val="00FC33CF"/>
    <w:rsid w:val="00FC3555"/>
    <w:rsid w:val="00FD181A"/>
    <w:rsid w:val="00FD1BD8"/>
    <w:rsid w:val="00FD53E8"/>
    <w:rsid w:val="00FD7DB0"/>
    <w:rsid w:val="00FE4F4B"/>
    <w:rsid w:val="00FE63A6"/>
    <w:rsid w:val="00FE69CC"/>
    <w:rsid w:val="00FF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6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4DB"/>
  </w:style>
  <w:style w:type="paragraph" w:styleId="a7">
    <w:name w:val="footer"/>
    <w:basedOn w:val="a"/>
    <w:link w:val="a8"/>
    <w:uiPriority w:val="99"/>
    <w:unhideWhenUsed/>
    <w:rsid w:val="0014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4DB"/>
  </w:style>
  <w:style w:type="paragraph" w:customStyle="1" w:styleId="ConsPlusNormal">
    <w:name w:val="ConsPlusNormal"/>
    <w:rsid w:val="00183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rsid w:val="00AD0A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D0A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3C62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A6932"/>
    <w:rPr>
      <w:color w:val="0000FF" w:themeColor="hyperlink"/>
      <w:u w:val="single"/>
    </w:rPr>
  </w:style>
  <w:style w:type="paragraph" w:styleId="ac">
    <w:name w:val="No Spacing"/>
    <w:uiPriority w:val="1"/>
    <w:qFormat/>
    <w:rsid w:val="001E0F1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5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6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4DB"/>
  </w:style>
  <w:style w:type="paragraph" w:styleId="a7">
    <w:name w:val="footer"/>
    <w:basedOn w:val="a"/>
    <w:link w:val="a8"/>
    <w:uiPriority w:val="99"/>
    <w:unhideWhenUsed/>
    <w:rsid w:val="00144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4DB"/>
  </w:style>
  <w:style w:type="paragraph" w:customStyle="1" w:styleId="ConsPlusNormal">
    <w:name w:val="ConsPlusNormal"/>
    <w:rsid w:val="00183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ody Text"/>
    <w:basedOn w:val="a"/>
    <w:link w:val="aa"/>
    <w:rsid w:val="00AD0A7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AD0A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34"/>
    <w:qFormat/>
    <w:rsid w:val="003C62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BA6932"/>
    <w:rPr>
      <w:color w:val="0000FF" w:themeColor="hyperlink"/>
      <w:u w:val="single"/>
    </w:rPr>
  </w:style>
  <w:style w:type="paragraph" w:styleId="ac">
    <w:name w:val="No Spacing"/>
    <w:uiPriority w:val="1"/>
    <w:qFormat/>
    <w:rsid w:val="001E0F1C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D0C3440CC925CCD9B0FB92ACE14E1706773D92366088674A219EFBBC45D0ABB74E408021A7EDF5D75F76179DA2EDBA4C07EK0iC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83073EB287378195B1854E08C924C68B3DBA4B1D217E7F49DBF8F0A43E2004EBD6EC9A96802D0B1348881EDF41C53FDEA56DKB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C431D45F0FEDA06BD010E57B8AC99B16B906056F8A3EE8225AA2E562A6FAE1E9B1BDAB4CC855CE9268377741BD1EC7505FVDU7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A31DD202BC8C70B5196F0F8528CA510046FE63F863D3A85951B6925F65AC9295072C57BB67BD5CF45AFA816811429F47E4Cv5G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BBD3B94EF35F4E0D61CA7A644C41CEF1A9C1E24773AA72192F1A643F228AF7C3C38A1219E8270224811C3D293F528E59C76WA48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12C31-1753-4460-BC68-9EE55115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Законодательное Собрание ЗК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Бато Ц. Лхасаранов</dc:creator>
  <cp:lastModifiedBy>Руслана Г. Дербенева</cp:lastModifiedBy>
  <cp:revision>3</cp:revision>
  <cp:lastPrinted>2023-08-14T23:58:00Z</cp:lastPrinted>
  <dcterms:created xsi:type="dcterms:W3CDTF">2023-08-15T00:37:00Z</dcterms:created>
  <dcterms:modified xsi:type="dcterms:W3CDTF">2023-08-15T03:02:00Z</dcterms:modified>
</cp:coreProperties>
</file>